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i w:val="1"/>
          <w:color w:val="050505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50505"/>
          <w:sz w:val="32"/>
          <w:szCs w:val="32"/>
          <w:rtl w:val="0"/>
        </w:rPr>
        <w:t xml:space="preserve">ЗРАЗОК        ЗАЯВИ: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i w:val="1"/>
          <w:color w:val="050505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Директору Бериславського ліцею №3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Калнауз О.Ю.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(прізвище, ім’я та по батькові (повністю) одного з батьків дитини)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який (яка) проживає за адресою:</w:t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(адреса фактичного місця проживання)</w:t>
      </w:r>
    </w:p>
    <w:p w:rsidR="00000000" w:rsidDel="00000000" w:rsidP="00000000" w:rsidRDefault="00000000" w:rsidRPr="00000000" w14:paraId="0000000B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Контактні телефони: 1.___________________</w:t>
      </w:r>
    </w:p>
    <w:p w:rsidR="00000000" w:rsidDel="00000000" w:rsidP="00000000" w:rsidRDefault="00000000" w:rsidRPr="00000000" w14:paraId="0000000D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___________________</w:t>
      </w:r>
    </w:p>
    <w:p w:rsidR="00000000" w:rsidDel="00000000" w:rsidP="00000000" w:rsidRDefault="00000000" w:rsidRPr="00000000" w14:paraId="0000000E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Адреса електронної поштової скриньки:</w:t>
      </w:r>
    </w:p>
    <w:p w:rsidR="00000000" w:rsidDel="00000000" w:rsidP="00000000" w:rsidRDefault="00000000" w:rsidRPr="00000000" w14:paraId="0000000F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ЗАЯВА 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Прошу зарахувати __________________________________________________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(прізвище, ім’я та по батькові дитини (повністю),дата народження)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_____________,  який (яка) фактично проживає (чи перебуває) за    адресою: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 ____ класу   на дистанційну форму здобуття освіти.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Повідомляю про: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наявність права на першочергове зарахування: так/ні (потрібне підкреслити)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__________________________________________________________________;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(назва і реквізити документа, що підтверджує проживання на території обслуговування закладу освіти)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навчання у закладі освіти рідного (усиновленого) брата/сестри: так/ні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(потрібне   підкреслити)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__________________________________________________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(прізвище, ім’я та по батькові брата/сестри, клас)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про роботу одного з батьків дитини в закладі освіти так/ні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(потрібне підкреслити)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(прізвище, ім’я та по батькові (у разі наявності), посада працівника закладу освіти)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потребу у додатковій постійній чи тимчасовій підтримці в освітньому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процесі: так /ні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(потрібне підкреслити)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Зазначається лише для дітей з особливими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освітніми потребами;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інші обставини, що є важливими для належної організації освітнього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процесу: __________________________________________________________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Підтверджую достовірність всієї інформації, зазначеної в цій заяві та у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наданих до заяви документах.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                                                                    __________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(дата)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(підпис)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592"/>
        </w:tabs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Balloon Text"/>
    <w:basedOn w:val="a"/>
    <w:link w:val="a5"/>
    <w:uiPriority w:val="99"/>
    <w:semiHidden w:val="1"/>
    <w:unhideWhenUsed w:val="1"/>
    <w:rsid w:val="000A1E5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 w:val="1"/>
    <w:rsid w:val="000A1E5C"/>
    <w:rPr>
      <w:rFonts w:ascii="Tahoma" w:cs="Tahoma" w:hAnsi="Tahoma"/>
      <w:sz w:val="16"/>
      <w:szCs w:val="16"/>
    </w:rPr>
  </w:style>
  <w:style w:type="character" w:styleId="a6">
    <w:name w:val="Hyperlink"/>
    <w:basedOn w:val="a0"/>
    <w:uiPriority w:val="99"/>
    <w:unhideWhenUsed w:val="1"/>
    <w:rsid w:val="008655E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 w:val="1"/>
    <w:rsid w:val="00494A0E"/>
    <w:pPr>
      <w:ind w:left="720"/>
      <w:contextualSpacing w:val="1"/>
    </w:pPr>
  </w:style>
  <w:style w:type="paragraph" w:styleId="a8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x6ypltUVQTRYKvn+Y2gZNhaOlw==">CgMxLjA4AHIhMVdUaDkzdndoOXA3ZEJVeWhsRk9MWV8xTS1uYm9tSnJN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2023-01-30T10:11:00Z</dcterms:created>
  <dc:creator>Пользователь</dc:creator>
</cp:coreProperties>
</file>